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62432" w:rsidRPr="00BB339C" w:rsidTr="00B07292">
        <w:tc>
          <w:tcPr>
            <w:tcW w:w="3369" w:type="dxa"/>
          </w:tcPr>
          <w:p w:rsidR="00162432" w:rsidRPr="00BB339C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162432" w:rsidRPr="00BB339C" w:rsidRDefault="0029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</w:t>
            </w:r>
          </w:p>
        </w:tc>
      </w:tr>
      <w:tr w:rsidR="00162432" w:rsidRPr="00BB339C" w:rsidTr="00B07292">
        <w:tc>
          <w:tcPr>
            <w:tcW w:w="3369" w:type="dxa"/>
          </w:tcPr>
          <w:p w:rsidR="00162432" w:rsidRPr="00BB339C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162432" w:rsidRPr="00296D2F" w:rsidRDefault="00296D2F" w:rsidP="00BB33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1-25 01 01 «Экономическая теория», </w:t>
            </w:r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1-25 01 02 «Экономика»</w:t>
            </w:r>
          </w:p>
        </w:tc>
      </w:tr>
      <w:tr w:rsidR="00B07292" w:rsidRPr="00BB339C" w:rsidTr="00B07292">
        <w:trPr>
          <w:trHeight w:val="501"/>
        </w:trPr>
        <w:tc>
          <w:tcPr>
            <w:tcW w:w="3369" w:type="dxa"/>
          </w:tcPr>
          <w:p w:rsidR="00B07292" w:rsidRPr="00BB339C" w:rsidRDefault="00B07292" w:rsidP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B07292" w:rsidRPr="00296D2F" w:rsidRDefault="00625184" w:rsidP="00B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62432" w:rsidRPr="00BB339C" w:rsidTr="00B07292">
        <w:tc>
          <w:tcPr>
            <w:tcW w:w="3369" w:type="dxa"/>
          </w:tcPr>
          <w:p w:rsidR="00162432" w:rsidRPr="00BB339C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162432" w:rsidRPr="00BB339C" w:rsidRDefault="001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2" w:rsidRPr="00BB339C" w:rsidTr="00B07292">
        <w:tc>
          <w:tcPr>
            <w:tcW w:w="3369" w:type="dxa"/>
          </w:tcPr>
          <w:p w:rsidR="00162432" w:rsidRPr="00BB339C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162432" w:rsidRPr="00BB339C" w:rsidRDefault="00C63E53" w:rsidP="0029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25184" w:rsidRPr="00BB33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6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D2F" w:rsidRPr="00BB339C" w:rsidTr="00B07292">
        <w:tc>
          <w:tcPr>
            <w:tcW w:w="3369" w:type="dxa"/>
          </w:tcPr>
          <w:p w:rsidR="00296D2F" w:rsidRPr="00BB339C" w:rsidRDefault="00296D2F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296D2F" w:rsidRPr="00BB339C" w:rsidRDefault="00C63E53" w:rsidP="0099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296D2F" w:rsidRPr="00BB33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6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32" w:rsidRPr="00BB339C" w:rsidTr="00B07292">
        <w:tc>
          <w:tcPr>
            <w:tcW w:w="3369" w:type="dxa"/>
          </w:tcPr>
          <w:p w:rsidR="00625184" w:rsidRPr="00BB339C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162432" w:rsidRPr="00BB339C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162432" w:rsidRPr="00BB339C" w:rsidRDefault="00296D2F" w:rsidP="0029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B339C"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339C"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39C"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 часов – лекции,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39C" w:rsidRPr="00BB339C">
              <w:rPr>
                <w:rFonts w:ascii="Times New Roman" w:hAnsi="Times New Roman" w:cs="Times New Roman"/>
                <w:sz w:val="24"/>
                <w:szCs w:val="24"/>
              </w:rPr>
              <w:t>6 часов – семинарские занятия)</w:t>
            </w:r>
          </w:p>
        </w:tc>
      </w:tr>
      <w:tr w:rsidR="00625184" w:rsidRPr="00BB339C" w:rsidTr="00B07292">
        <w:tc>
          <w:tcPr>
            <w:tcW w:w="3369" w:type="dxa"/>
          </w:tcPr>
          <w:p w:rsidR="00625184" w:rsidRPr="00BB339C" w:rsidRDefault="007E3E2D" w:rsidP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625184" w:rsidRPr="00BB339C" w:rsidRDefault="00296D2F" w:rsidP="00B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К.В.</w:t>
            </w:r>
            <w:r w:rsidR="007E3E2D"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339C" w:rsidRPr="00BB33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3E2D"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.э.н., </w:t>
            </w:r>
            <w:r w:rsidR="00BB339C" w:rsidRPr="00BB339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25184" w:rsidRPr="00BB339C" w:rsidTr="00B07292">
        <w:tc>
          <w:tcPr>
            <w:tcW w:w="3369" w:type="dxa"/>
          </w:tcPr>
          <w:p w:rsidR="00625184" w:rsidRPr="00BB339C" w:rsidRDefault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DE7798"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предшественник </w:t>
            </w:r>
          </w:p>
        </w:tc>
        <w:tc>
          <w:tcPr>
            <w:tcW w:w="6202" w:type="dxa"/>
          </w:tcPr>
          <w:p w:rsidR="00625184" w:rsidRPr="00BB339C" w:rsidRDefault="004F213B" w:rsidP="0029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«Международн</w:t>
            </w:r>
            <w:r w:rsidR="00296D2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D2F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184" w:rsidRPr="00BB339C" w:rsidTr="00B07292">
        <w:tc>
          <w:tcPr>
            <w:tcW w:w="3369" w:type="dxa"/>
          </w:tcPr>
          <w:p w:rsidR="00625184" w:rsidRPr="00BB339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625184" w:rsidRPr="00296D2F" w:rsidRDefault="00296D2F" w:rsidP="00296D2F">
            <w:pPr>
              <w:pStyle w:val="a7"/>
              <w:numPr>
                <w:ilvl w:val="0"/>
                <w:numId w:val="2"/>
              </w:numPr>
              <w:tabs>
                <w:tab w:val="left" w:pos="461"/>
              </w:tabs>
              <w:ind w:left="-9" w:firstLine="1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D2F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содержание международного менеджмента</w:t>
            </w:r>
          </w:p>
          <w:p w:rsidR="00296D2F" w:rsidRPr="00296D2F" w:rsidRDefault="00296D2F" w:rsidP="00296D2F">
            <w:pPr>
              <w:pStyle w:val="a7"/>
              <w:numPr>
                <w:ilvl w:val="0"/>
                <w:numId w:val="2"/>
              </w:numPr>
              <w:tabs>
                <w:tab w:val="left" w:pos="461"/>
              </w:tabs>
              <w:ind w:left="-9"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менеджмент как система</w:t>
            </w:r>
          </w:p>
          <w:p w:rsidR="00296D2F" w:rsidRPr="00296D2F" w:rsidRDefault="00296D2F" w:rsidP="00296D2F">
            <w:pPr>
              <w:pStyle w:val="a7"/>
              <w:numPr>
                <w:ilvl w:val="0"/>
                <w:numId w:val="2"/>
              </w:numPr>
              <w:tabs>
                <w:tab w:val="left" w:pos="461"/>
              </w:tabs>
              <w:ind w:left="-9"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стратегический менеджмент</w:t>
            </w:r>
          </w:p>
          <w:p w:rsidR="00296D2F" w:rsidRPr="00296D2F" w:rsidRDefault="00296D2F" w:rsidP="00296D2F">
            <w:pPr>
              <w:pStyle w:val="a7"/>
              <w:numPr>
                <w:ilvl w:val="0"/>
                <w:numId w:val="2"/>
              </w:numPr>
              <w:tabs>
                <w:tab w:val="left" w:pos="461"/>
              </w:tabs>
              <w:ind w:left="-9"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международного менеджмента</w:t>
            </w:r>
          </w:p>
          <w:p w:rsidR="00296D2F" w:rsidRPr="00296D2F" w:rsidRDefault="00296D2F" w:rsidP="00296D2F">
            <w:pPr>
              <w:pStyle w:val="a7"/>
              <w:numPr>
                <w:ilvl w:val="0"/>
                <w:numId w:val="2"/>
              </w:numPr>
              <w:tabs>
                <w:tab w:val="left" w:pos="461"/>
              </w:tabs>
              <w:ind w:left="-9"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менеджмент персонала</w:t>
            </w:r>
          </w:p>
          <w:p w:rsidR="00296D2F" w:rsidRPr="00296D2F" w:rsidRDefault="00296D2F" w:rsidP="00296D2F">
            <w:pPr>
              <w:pStyle w:val="a7"/>
              <w:numPr>
                <w:ilvl w:val="0"/>
                <w:numId w:val="2"/>
              </w:numPr>
              <w:tabs>
                <w:tab w:val="left" w:pos="461"/>
              </w:tabs>
              <w:ind w:left="-9" w:firstLine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D2F">
              <w:rPr>
                <w:rFonts w:ascii="Times New Roman" w:hAnsi="Times New Roman" w:cs="Times New Roman"/>
                <w:bCs/>
                <w:sz w:val="24"/>
                <w:szCs w:val="24"/>
              </w:rPr>
              <w:t>Страновой</w:t>
            </w:r>
            <w:proofErr w:type="spellEnd"/>
            <w:r w:rsidRPr="00296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менеджмент</w:t>
            </w:r>
          </w:p>
          <w:p w:rsidR="00296D2F" w:rsidRPr="00296D2F" w:rsidRDefault="00296D2F" w:rsidP="00296D2F">
            <w:pPr>
              <w:pStyle w:val="a7"/>
              <w:numPr>
                <w:ilvl w:val="0"/>
                <w:numId w:val="2"/>
              </w:numPr>
              <w:tabs>
                <w:tab w:val="left" w:pos="461"/>
              </w:tabs>
              <w:ind w:left="-9"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международных компаний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6D2F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принимающим государством: правовые аспекты</w:t>
            </w:r>
          </w:p>
          <w:p w:rsidR="00296D2F" w:rsidRPr="00296D2F" w:rsidRDefault="00296D2F" w:rsidP="00296D2F">
            <w:pPr>
              <w:pStyle w:val="a7"/>
              <w:numPr>
                <w:ilvl w:val="0"/>
                <w:numId w:val="2"/>
              </w:numPr>
              <w:tabs>
                <w:tab w:val="left" w:pos="461"/>
              </w:tabs>
              <w:ind w:left="-9"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F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отдельных видов деятельности</w:t>
            </w:r>
          </w:p>
        </w:tc>
      </w:tr>
      <w:tr w:rsidR="00625184" w:rsidRPr="00296D2F" w:rsidTr="00B07292">
        <w:tc>
          <w:tcPr>
            <w:tcW w:w="3369" w:type="dxa"/>
          </w:tcPr>
          <w:p w:rsidR="00625184" w:rsidRPr="00BB339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296D2F" w:rsidRPr="00296D2F" w:rsidRDefault="00296D2F" w:rsidP="00296D2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8"/>
              </w:tabs>
              <w:autoSpaceDE w:val="0"/>
              <w:autoSpaceDN w:val="0"/>
              <w:adjustRightInd w:val="0"/>
              <w:ind w:firstLine="2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Пивоваров С.Э., Тарасевич Л.С. Международный менеджмент. − 5-е изд.– СПб, 2013. – 720 с.</w:t>
            </w:r>
          </w:p>
          <w:p w:rsidR="00296D2F" w:rsidRPr="00296D2F" w:rsidRDefault="00296D2F" w:rsidP="00296D2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8"/>
              </w:tabs>
              <w:autoSpaceDE w:val="0"/>
              <w:autoSpaceDN w:val="0"/>
              <w:adjustRightInd w:val="0"/>
              <w:ind w:firstLine="2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Владимирова И. Г. Международный менеджмент. − 2-е изд.– М.: </w:t>
            </w:r>
            <w:proofErr w:type="spellStart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Кнорус</w:t>
            </w:r>
            <w:proofErr w:type="spellEnd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2013. – 440 с.</w:t>
            </w:r>
          </w:p>
          <w:p w:rsidR="00296D2F" w:rsidRPr="00296D2F" w:rsidRDefault="00296D2F" w:rsidP="00296D2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8"/>
              </w:tabs>
              <w:autoSpaceDE w:val="0"/>
              <w:autoSpaceDN w:val="0"/>
              <w:adjustRightInd w:val="0"/>
              <w:ind w:firstLine="2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Сейфуллаева</w:t>
            </w:r>
            <w:proofErr w:type="spellEnd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 Э. Международный менеджмент. – М.: </w:t>
            </w:r>
            <w:proofErr w:type="spellStart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Кнорус</w:t>
            </w:r>
            <w:proofErr w:type="spellEnd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2012. – 227 с.</w:t>
            </w:r>
          </w:p>
          <w:p w:rsidR="00296D2F" w:rsidRDefault="00296D2F" w:rsidP="00296D2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8"/>
              </w:tabs>
              <w:autoSpaceDE w:val="0"/>
              <w:autoSpaceDN w:val="0"/>
              <w:adjustRightInd w:val="0"/>
              <w:ind w:firstLine="2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Международный менеджмент: уч</w:t>
            </w:r>
            <w:proofErr w:type="gramStart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.-</w:t>
            </w:r>
            <w:proofErr w:type="gramEnd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метод. комплекс для студ. фак. </w:t>
            </w:r>
            <w:proofErr w:type="spellStart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междунар</w:t>
            </w:r>
            <w:proofErr w:type="spellEnd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Отношений, </w:t>
            </w:r>
            <w:proofErr w:type="spellStart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</w:t>
            </w:r>
            <w:proofErr w:type="spellEnd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по </w:t>
            </w:r>
            <w:proofErr w:type="gramStart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</w:t>
            </w:r>
            <w:proofErr w:type="gramEnd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1-25 01 03 «Мировая экономика» / А.В.  Данильченко, К.В. Якушенко, О.Ф. </w:t>
            </w:r>
            <w:proofErr w:type="spellStart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Малашенкова</w:t>
            </w:r>
            <w:proofErr w:type="spellEnd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– Минск: БГУ, 2012. – 155 с.</w:t>
            </w:r>
          </w:p>
          <w:p w:rsidR="00625184" w:rsidRPr="00296D2F" w:rsidRDefault="00296D2F" w:rsidP="00296D2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8"/>
              </w:tabs>
              <w:autoSpaceDE w:val="0"/>
              <w:autoSpaceDN w:val="0"/>
              <w:adjustRightInd w:val="0"/>
              <w:ind w:firstLine="2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Темнышова</w:t>
            </w:r>
            <w:proofErr w:type="spellEnd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Е. Международный менеджмент. – М.: </w:t>
            </w:r>
            <w:proofErr w:type="spellStart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Юрайт</w:t>
            </w:r>
            <w:proofErr w:type="spellEnd"/>
            <w:r w:rsidRPr="00296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2015. – 456 с.</w:t>
            </w:r>
          </w:p>
        </w:tc>
      </w:tr>
      <w:tr w:rsidR="002477CC" w:rsidRPr="00BB339C" w:rsidTr="00B07292">
        <w:tc>
          <w:tcPr>
            <w:tcW w:w="3369" w:type="dxa"/>
          </w:tcPr>
          <w:p w:rsidR="002477CC" w:rsidRPr="00BB339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2477CC" w:rsidRPr="00BB339C" w:rsidRDefault="002477CC" w:rsidP="004F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2477CC" w:rsidRPr="00BB339C" w:rsidTr="00B07292">
        <w:tc>
          <w:tcPr>
            <w:tcW w:w="3369" w:type="dxa"/>
          </w:tcPr>
          <w:p w:rsidR="002477CC" w:rsidRPr="00BB339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2477CC" w:rsidRPr="00BB339C" w:rsidRDefault="004F213B" w:rsidP="0029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="00296D2F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</w:t>
            </w: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» базируется на изучении дисциплины «</w:t>
            </w:r>
            <w:r w:rsidR="00296D2F">
              <w:rPr>
                <w:rFonts w:ascii="Times New Roman" w:hAnsi="Times New Roman" w:cs="Times New Roman"/>
                <w:sz w:val="24"/>
                <w:szCs w:val="24"/>
              </w:rPr>
              <w:t>Международный бизнес</w:t>
            </w: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 xml:space="preserve">», рекомендуемая форма контроля – </w:t>
            </w:r>
            <w:r w:rsidR="00296D2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432" w:rsidRPr="00BB339C" w:rsidTr="00B07292">
        <w:tc>
          <w:tcPr>
            <w:tcW w:w="3369" w:type="dxa"/>
          </w:tcPr>
          <w:p w:rsidR="00162432" w:rsidRPr="00BB339C" w:rsidRDefault="006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162432" w:rsidRPr="00BB339C" w:rsidRDefault="004F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hAnsi="Times New Roman" w:cs="Times New Roman"/>
                <w:sz w:val="24"/>
                <w:szCs w:val="24"/>
              </w:rPr>
              <w:t>Кафедра мировой экономики</w:t>
            </w:r>
          </w:p>
        </w:tc>
      </w:tr>
    </w:tbl>
    <w:p w:rsidR="00393662" w:rsidRPr="004F213B" w:rsidRDefault="00393662" w:rsidP="00296D2F">
      <w:pPr>
        <w:rPr>
          <w:rFonts w:ascii="Times New Roman" w:hAnsi="Times New Roman" w:cs="Times New Roman"/>
          <w:sz w:val="24"/>
          <w:szCs w:val="24"/>
        </w:rPr>
      </w:pPr>
    </w:p>
    <w:sectPr w:rsidR="00393662" w:rsidRPr="004F213B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5B8"/>
    <w:multiLevelType w:val="hybridMultilevel"/>
    <w:tmpl w:val="33362EBC"/>
    <w:lvl w:ilvl="0" w:tplc="53AC5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2987"/>
    <w:multiLevelType w:val="singleLevel"/>
    <w:tmpl w:val="A9E89B7A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>
    <w:nsid w:val="3C4312DA"/>
    <w:multiLevelType w:val="hybridMultilevel"/>
    <w:tmpl w:val="9C7020F8"/>
    <w:lvl w:ilvl="0" w:tplc="572C9A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470614"/>
    <w:multiLevelType w:val="hybridMultilevel"/>
    <w:tmpl w:val="AF6424BC"/>
    <w:lvl w:ilvl="0" w:tplc="28FEF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D3343"/>
    <w:rsid w:val="001E3DB1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96D2F"/>
    <w:rsid w:val="002B25D0"/>
    <w:rsid w:val="002B65A2"/>
    <w:rsid w:val="002C3CA2"/>
    <w:rsid w:val="002C7E0B"/>
    <w:rsid w:val="002D0CCA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662"/>
    <w:rsid w:val="00393E46"/>
    <w:rsid w:val="003A23F8"/>
    <w:rsid w:val="003B6170"/>
    <w:rsid w:val="003E4514"/>
    <w:rsid w:val="00403373"/>
    <w:rsid w:val="00406D4E"/>
    <w:rsid w:val="00433B1E"/>
    <w:rsid w:val="00453EE5"/>
    <w:rsid w:val="004604BC"/>
    <w:rsid w:val="00463D45"/>
    <w:rsid w:val="004A6B5C"/>
    <w:rsid w:val="004B192E"/>
    <w:rsid w:val="004D580A"/>
    <w:rsid w:val="004E25D9"/>
    <w:rsid w:val="004E47F7"/>
    <w:rsid w:val="004F213B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412F9"/>
    <w:rsid w:val="00745947"/>
    <w:rsid w:val="0074719C"/>
    <w:rsid w:val="00756597"/>
    <w:rsid w:val="00781194"/>
    <w:rsid w:val="0078136F"/>
    <w:rsid w:val="0078371D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661B0"/>
    <w:rsid w:val="0086733B"/>
    <w:rsid w:val="0087045F"/>
    <w:rsid w:val="008760E6"/>
    <w:rsid w:val="00881736"/>
    <w:rsid w:val="00883CC7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8F525E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B339C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63E53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25A4"/>
    <w:rsid w:val="00E37DF1"/>
    <w:rsid w:val="00E454A4"/>
    <w:rsid w:val="00E463CF"/>
    <w:rsid w:val="00E62E2B"/>
    <w:rsid w:val="00E64C6C"/>
    <w:rsid w:val="00E70B8B"/>
    <w:rsid w:val="00E82F71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C11"/>
    <w:rsid w:val="00F5275E"/>
    <w:rsid w:val="00F71760"/>
    <w:rsid w:val="00F72C0F"/>
    <w:rsid w:val="00F77578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aliases w:val=" Знак Знак"/>
    <w:basedOn w:val="a"/>
    <w:link w:val="a5"/>
    <w:unhideWhenUsed/>
    <w:rsid w:val="004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4F213B"/>
    <w:rPr>
      <w:color w:val="0000FF"/>
      <w:u w:val="single"/>
    </w:rPr>
  </w:style>
  <w:style w:type="character" w:customStyle="1" w:styleId="a5">
    <w:name w:val="Обычный (веб) Знак"/>
    <w:aliases w:val=" Знак Знак Знак"/>
    <w:basedOn w:val="a0"/>
    <w:link w:val="a4"/>
    <w:locked/>
    <w:rsid w:val="004F2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213B"/>
    <w:pPr>
      <w:ind w:left="720"/>
      <w:contextualSpacing/>
    </w:pPr>
  </w:style>
  <w:style w:type="paragraph" w:styleId="a8">
    <w:name w:val="Subtitle"/>
    <w:basedOn w:val="a"/>
    <w:link w:val="a9"/>
    <w:qFormat/>
    <w:rsid w:val="00296D2F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296D2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aliases w:val=" Знак Знак"/>
    <w:basedOn w:val="a"/>
    <w:link w:val="a5"/>
    <w:unhideWhenUsed/>
    <w:rsid w:val="004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4F213B"/>
    <w:rPr>
      <w:color w:val="0000FF"/>
      <w:u w:val="single"/>
    </w:rPr>
  </w:style>
  <w:style w:type="character" w:customStyle="1" w:styleId="a5">
    <w:name w:val="Обычный (веб) Знак"/>
    <w:aliases w:val=" Знак Знак Знак"/>
    <w:basedOn w:val="a0"/>
    <w:link w:val="a4"/>
    <w:locked/>
    <w:rsid w:val="004F2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Учебно-методическое управление</dc:creator>
  <cp:lastModifiedBy>Каф.мировой экономики</cp:lastModifiedBy>
  <cp:revision>4</cp:revision>
  <cp:lastPrinted>2013-06-04T12:50:00Z</cp:lastPrinted>
  <dcterms:created xsi:type="dcterms:W3CDTF">2013-08-30T05:37:00Z</dcterms:created>
  <dcterms:modified xsi:type="dcterms:W3CDTF">2015-05-29T12:30:00Z</dcterms:modified>
</cp:coreProperties>
</file>